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E9" w:rsidRPr="00352BE9" w:rsidRDefault="00352BE9" w:rsidP="00352B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352BE9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24.05.17</w:t>
      </w:r>
    </w:p>
    <w:p w:rsidR="00352BE9" w:rsidRPr="00352BE9" w:rsidRDefault="00352BE9" w:rsidP="00352BE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</w:pPr>
      <w:r w:rsidRPr="00352BE9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(DVCA) О корпоративном действии "Выплата дивидендов в виде денежных средств" с ценными бумагами эмитента ПАО "</w:t>
      </w:r>
      <w:proofErr w:type="spellStart"/>
      <w:r w:rsidRPr="00352BE9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РусГидро</w:t>
      </w:r>
      <w:proofErr w:type="spellEnd"/>
      <w:r w:rsidRPr="00352BE9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" ИНН 2460066195 (акции 1-01-55038-E/RU000A0JPKH7), ПАО "</w:t>
      </w:r>
      <w:proofErr w:type="spellStart"/>
      <w:r w:rsidRPr="00352BE9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РусГидро</w:t>
      </w:r>
      <w:proofErr w:type="spellEnd"/>
      <w:r w:rsidRPr="00352BE9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" ИНН 2460066195 (акции 1-01-55038-E-042D/RU000A0JX1E1)</w:t>
      </w:r>
    </w:p>
    <w:p w:rsidR="00352BE9" w:rsidRPr="00352BE9" w:rsidRDefault="00352BE9" w:rsidP="0035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9"/>
        <w:gridCol w:w="8747"/>
      </w:tblGrid>
      <w:tr w:rsidR="00352BE9" w:rsidRPr="00352BE9" w:rsidTr="00352BE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Реквизиты корпоративного действия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proofErr w:type="spellStart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Референс</w:t>
            </w:r>
            <w:proofErr w:type="spellEnd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288889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DVCA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Выплата дивидендов в виде денежных средств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24 июля 2017 г.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Дата КД (</w:t>
            </w:r>
            <w:proofErr w:type="spellStart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расч</w:t>
            </w:r>
            <w:proofErr w:type="spellEnd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24 июля 2017 г.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10 июля 2017 г.</w:t>
            </w:r>
          </w:p>
        </w:tc>
      </w:tr>
    </w:tbl>
    <w:p w:rsidR="00352BE9" w:rsidRPr="00352BE9" w:rsidRDefault="00352BE9" w:rsidP="0035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6"/>
        <w:gridCol w:w="4007"/>
        <w:gridCol w:w="2432"/>
        <w:gridCol w:w="2360"/>
        <w:gridCol w:w="1147"/>
        <w:gridCol w:w="1581"/>
        <w:gridCol w:w="903"/>
        <w:gridCol w:w="1300"/>
      </w:tblGrid>
      <w:tr w:rsidR="00352BE9" w:rsidRPr="00352BE9" w:rsidTr="00352BE9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Информация о ценных бумагах</w:t>
            </w:r>
          </w:p>
        </w:tc>
      </w:tr>
      <w:tr w:rsidR="00352BE9" w:rsidRPr="00352BE9" w:rsidTr="00352BE9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proofErr w:type="spellStart"/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Референс</w:t>
            </w:r>
            <w:proofErr w:type="spellEnd"/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proofErr w:type="spellStart"/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Реестродержатель</w:t>
            </w:r>
            <w:proofErr w:type="spellEnd"/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288889X9516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Публичное акционерное общество "Федеральная </w:t>
            </w:r>
            <w:proofErr w:type="spellStart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гидрогенерирующая</w:t>
            </w:r>
            <w:proofErr w:type="spellEnd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компания - </w:t>
            </w:r>
            <w:proofErr w:type="spellStart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РусГидро</w:t>
            </w:r>
            <w:proofErr w:type="spellEnd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1-01-55038-E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22 февраля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RU000A0JPKH7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RU000A0JPKH7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АО ВТБ Регистратор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288889X30835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Публичное акционерное общество "Федеральная </w:t>
            </w:r>
            <w:proofErr w:type="spellStart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гидрогенерирующая</w:t>
            </w:r>
            <w:proofErr w:type="spellEnd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 xml:space="preserve"> компания - </w:t>
            </w:r>
            <w:proofErr w:type="spellStart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РусГидро</w:t>
            </w:r>
            <w:proofErr w:type="spellEnd"/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1-01-55038-E-042D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07 декабря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RU000A0JX1E1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RU000A0JX1E1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АО ВТБ Регистратор</w:t>
            </w:r>
          </w:p>
        </w:tc>
      </w:tr>
    </w:tbl>
    <w:p w:rsidR="00352BE9" w:rsidRPr="00352BE9" w:rsidRDefault="00352BE9" w:rsidP="0035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  <w:gridCol w:w="3981"/>
      </w:tblGrid>
      <w:tr w:rsidR="00352BE9" w:rsidRPr="00352BE9" w:rsidTr="00352BE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Информация о выплате дивидендов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RU000A0JPKH7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0.0466245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RUB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Стандартный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за 12 месяцев 2016 г.</w:t>
            </w:r>
          </w:p>
        </w:tc>
      </w:tr>
    </w:tbl>
    <w:p w:rsidR="00352BE9" w:rsidRPr="00352BE9" w:rsidRDefault="00352BE9" w:rsidP="0035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  <w:gridCol w:w="3981"/>
      </w:tblGrid>
      <w:tr w:rsidR="00352BE9" w:rsidRPr="00352BE9" w:rsidTr="00352BE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  <w:lang w:eastAsia="ru-RU"/>
              </w:rPr>
              <w:t>Информация о выплате дивидендов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RU000A0JX1E1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0.0466245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RUB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Стандартный</w:t>
            </w:r>
          </w:p>
        </w:tc>
      </w:tr>
      <w:tr w:rsidR="00352BE9" w:rsidRPr="00352BE9" w:rsidTr="00352BE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2BE9" w:rsidRPr="00352BE9" w:rsidRDefault="00352BE9" w:rsidP="00352BE9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</w:pPr>
            <w:r w:rsidRPr="00352BE9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ru-RU"/>
              </w:rPr>
              <w:t>за 12 месяцев 2016 г.</w:t>
            </w:r>
          </w:p>
        </w:tc>
      </w:tr>
    </w:tbl>
    <w:p w:rsidR="00960894" w:rsidRPr="00352BE9" w:rsidRDefault="00960894" w:rsidP="00352BE9">
      <w:pPr>
        <w:rPr>
          <w:szCs w:val="14"/>
        </w:rPr>
      </w:pPr>
    </w:p>
    <w:sectPr w:rsidR="00960894" w:rsidRPr="00352BE9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D12FF"/>
    <w:rsid w:val="000E033B"/>
    <w:rsid w:val="000E0D4D"/>
    <w:rsid w:val="00105396"/>
    <w:rsid w:val="00111DAA"/>
    <w:rsid w:val="0033504C"/>
    <w:rsid w:val="00352BE9"/>
    <w:rsid w:val="003563E9"/>
    <w:rsid w:val="00384D51"/>
    <w:rsid w:val="003A46D3"/>
    <w:rsid w:val="003A6E44"/>
    <w:rsid w:val="003B322B"/>
    <w:rsid w:val="0049496A"/>
    <w:rsid w:val="004E393E"/>
    <w:rsid w:val="004F5962"/>
    <w:rsid w:val="005109B8"/>
    <w:rsid w:val="00512C88"/>
    <w:rsid w:val="00527D5A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41F6A"/>
    <w:rsid w:val="00C559DD"/>
    <w:rsid w:val="00CA32AA"/>
    <w:rsid w:val="00D26824"/>
    <w:rsid w:val="00EE4F78"/>
    <w:rsid w:val="00F51A80"/>
    <w:rsid w:val="00F53ED2"/>
    <w:rsid w:val="00F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5D95-B64C-4AB7-A9E7-49349D2B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132</dc:creator>
  <cp:lastModifiedBy>Шаврикова Наталья Анатольевна</cp:lastModifiedBy>
  <cp:revision>2</cp:revision>
  <dcterms:created xsi:type="dcterms:W3CDTF">2017-05-24T13:46:00Z</dcterms:created>
  <dcterms:modified xsi:type="dcterms:W3CDTF">2017-05-24T13:46:00Z</dcterms:modified>
</cp:coreProperties>
</file>